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spacing w:before="0" w:beforeAutospacing="0" w:after="315" w:afterAutospacing="0"/>
        <w:ind w:left="0" w:right="0" w:firstLine="0"/>
        <w:jc w:val="center"/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  <w:lang w:val="en-US" w:eastAsia="zh-CN"/>
        </w:rPr>
        <w:t>A</w:t>
      </w:r>
      <w:r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  <w:t xml:space="preserve"> descriptive caption for each supplementary material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spacing w:before="0" w:beforeAutospacing="0" w:after="315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  <w:t>Supplementary Table1 Sample sequencing information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spacing w:before="0" w:beforeAutospacing="0" w:after="315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  <w:t>Supplementary Table2 Relationships  at phylum level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spacing w:before="0" w:beforeAutospacing="0" w:after="315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  <w:t>Supplementary Table3 Relationships  at genus level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spacing w:before="0" w:beforeAutospacing="0" w:after="315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  <w:t>Supplementary Figure 1 Rarefaction curves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spacing w:before="0" w:beforeAutospacing="0" w:after="315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  <w:t>Supplementary Figure 2  Linear discriminant analysis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spacing w:before="0" w:beforeAutospacing="0" w:after="315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  <w:t>Supplementary Figure 3 COG function classification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spacing w:before="0" w:beforeAutospacing="0" w:after="315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  <w:t>Supplementary Figure 4 Function prediction heatmap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CFCFC"/>
        <w:spacing w:before="0" w:beforeAutospacing="0" w:after="315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C00000"/>
          <w:spacing w:val="0"/>
          <w:sz w:val="21"/>
          <w:szCs w:val="21"/>
          <w:shd w:val="clear" w:fill="FCFCFC"/>
        </w:rPr>
        <w:t>Supplementary Figure 5 Functional difference analysis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2MGUyZGVmYjllM2NiY2JhZDc0ZWYzNzAwZGU5ZjMifQ=="/>
  </w:docVars>
  <w:rsids>
    <w:rsidRoot w:val="00000000"/>
    <w:rsid w:val="0CFA68BB"/>
    <w:rsid w:val="38DC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widowControl w:val="0"/>
      <w:spacing w:before="0" w:beforeAutospacing="1" w:after="0" w:afterAutospacing="1"/>
      <w:ind w:left="0" w:right="0"/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2023-10-13T05:10:33Z</dcterms:created>
  <dc:creator>lifengrong</dc:creator>
  <cp:lastModifiedBy>lifengrong</cp:lastModifiedBy>
  <dcterms:modified xsi:type="dcterms:W3CDTF">2023-10-13T05:13:29Z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4092C63124BD4F8F82E5F2B4489F822A_12</vt:lpwstr>
  </property>
</Properties>
</file>